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expert-comptable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mes-modeles.topexemples.fr/facture/comptable/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comptabl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