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garde d’enfants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mes-modeles.topexemples.fr/facture/garde-enfants/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garde-enfa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